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FE0FBD"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A0FE9">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90F28" w:rsidRPr="00590F28">
        <w:t>Human Sexuality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90F28" w:rsidRPr="00590F28">
        <w:t>PSYC 2073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90F28" w:rsidRPr="00590F28">
        <w:t>PSYC 207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A0FE9">
        <w:fldChar w:fldCharType="begin">
          <w:ffData>
            <w:name w:val="Text27"/>
            <w:enabled/>
            <w:calcOnExit w:val="0"/>
            <w:textInput>
              <w:maxLength w:val="30"/>
            </w:textInput>
          </w:ffData>
        </w:fldChar>
      </w:r>
      <w:bookmarkStart w:id="5" w:name="Text27"/>
      <w:r w:rsidRPr="002A0FE9">
        <w:instrText xml:space="preserve"> FORMTEXT </w:instrText>
      </w:r>
      <w:r w:rsidRPr="002A0FE9">
        <w:fldChar w:fldCharType="separate"/>
      </w:r>
      <w:r w:rsidR="00590F28" w:rsidRPr="002A0FE9">
        <w:t>3</w:t>
      </w:r>
      <w:r w:rsidRPr="002A0FE9">
        <w:fldChar w:fldCharType="end"/>
      </w:r>
      <w:bookmarkEnd w:id="5"/>
      <w:r w:rsidRPr="002A0FE9">
        <w:t>-</w:t>
      </w:r>
      <w:r w:rsidRPr="002A0FE9">
        <w:fldChar w:fldCharType="begin">
          <w:ffData>
            <w:name w:val="Text33"/>
            <w:enabled/>
            <w:calcOnExit w:val="0"/>
            <w:textInput/>
          </w:ffData>
        </w:fldChar>
      </w:r>
      <w:bookmarkStart w:id="6" w:name="Text33"/>
      <w:r w:rsidRPr="002A0FE9">
        <w:instrText xml:space="preserve"> FORMTEXT </w:instrText>
      </w:r>
      <w:r w:rsidRPr="002A0FE9">
        <w:fldChar w:fldCharType="separate"/>
      </w:r>
      <w:r w:rsidR="00590F28" w:rsidRPr="002A0FE9">
        <w:t>0</w:t>
      </w:r>
      <w:r w:rsidRPr="002A0FE9">
        <w:fldChar w:fldCharType="end"/>
      </w:r>
      <w:bookmarkEnd w:id="6"/>
      <w:r w:rsidRPr="002A0FE9">
        <w:t>-</w:t>
      </w:r>
      <w:r w:rsidRPr="002A0FE9">
        <w:fldChar w:fldCharType="begin">
          <w:ffData>
            <w:name w:val="Text34"/>
            <w:enabled/>
            <w:calcOnExit w:val="0"/>
            <w:textInput/>
          </w:ffData>
        </w:fldChar>
      </w:r>
      <w:bookmarkStart w:id="7" w:name="Text34"/>
      <w:r w:rsidRPr="002A0FE9">
        <w:instrText xml:space="preserve"> FORMTEXT </w:instrText>
      </w:r>
      <w:r w:rsidRPr="002A0FE9">
        <w:fldChar w:fldCharType="separate"/>
      </w:r>
      <w:r w:rsidR="00590F28" w:rsidRPr="002A0FE9">
        <w:t>3</w:t>
      </w:r>
      <w:r w:rsidRPr="002A0FE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A0FE9">
        <w:fldChar w:fldCharType="begin">
          <w:ffData>
            <w:name w:val="Text27"/>
            <w:enabled/>
            <w:calcOnExit w:val="0"/>
            <w:textInput>
              <w:maxLength w:val="30"/>
            </w:textInput>
          </w:ffData>
        </w:fldChar>
      </w:r>
      <w:r w:rsidRPr="002A0FE9">
        <w:instrText xml:space="preserve"> FORMTEXT </w:instrText>
      </w:r>
      <w:r w:rsidRPr="002A0FE9">
        <w:fldChar w:fldCharType="separate"/>
      </w:r>
      <w:r w:rsidR="00FE0FBD" w:rsidRPr="002A0FE9">
        <w:t>45</w:t>
      </w:r>
      <w:r w:rsidRPr="002A0FE9">
        <w:fldChar w:fldCharType="end"/>
      </w:r>
      <w:r w:rsidRPr="002A0FE9">
        <w:t>-</w:t>
      </w:r>
      <w:r w:rsidRPr="002A0FE9">
        <w:fldChar w:fldCharType="begin">
          <w:ffData>
            <w:name w:val="Text35"/>
            <w:enabled/>
            <w:calcOnExit w:val="0"/>
            <w:textInput/>
          </w:ffData>
        </w:fldChar>
      </w:r>
      <w:bookmarkStart w:id="8" w:name="Text35"/>
      <w:r w:rsidRPr="002A0FE9">
        <w:instrText xml:space="preserve"> FORMTEXT </w:instrText>
      </w:r>
      <w:r w:rsidRPr="002A0FE9">
        <w:fldChar w:fldCharType="separate"/>
      </w:r>
      <w:r w:rsidR="00FE0FBD" w:rsidRPr="002A0FE9">
        <w:t>0</w:t>
      </w:r>
      <w:r w:rsidRPr="002A0FE9">
        <w:fldChar w:fldCharType="end"/>
      </w:r>
      <w:bookmarkEnd w:id="8"/>
      <w:r w:rsidRPr="002A0FE9">
        <w:t>-</w:t>
      </w:r>
      <w:r w:rsidRPr="002A0FE9">
        <w:fldChar w:fldCharType="begin">
          <w:ffData>
            <w:name w:val="Text36"/>
            <w:enabled/>
            <w:calcOnExit w:val="0"/>
            <w:textInput/>
          </w:ffData>
        </w:fldChar>
      </w:r>
      <w:bookmarkStart w:id="9" w:name="Text36"/>
      <w:r w:rsidRPr="002A0FE9">
        <w:instrText xml:space="preserve"> FORMTEXT </w:instrText>
      </w:r>
      <w:r w:rsidRPr="002A0FE9">
        <w:fldChar w:fldCharType="separate"/>
      </w:r>
      <w:r w:rsidR="00FE0FBD" w:rsidRPr="002A0FE9">
        <w:t>45</w:t>
      </w:r>
      <w:r w:rsidRPr="002A0FE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90F28" w:rsidRPr="00590F28">
        <w:t>42.0101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90F28" w:rsidRPr="00590F28">
        <w:t>Studies human sexuality from infancy to senility.  Shows how views on sexuality are influenced by cultural and biological forces.  Examines sexual knowledge, attitudes, relationships, and behaviors towards others and our own attitudes and perceptions.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90F28" w:rsidRPr="00590F28">
        <w:t>PSYC 2013 (or PSYC 201)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90F28" w:rsidRPr="00590F2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90F28" w:rsidRPr="00590F28">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90F28" w:rsidRPr="00590F28">
        <w:t>Define terms associated with human sexuality.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90F28" w:rsidRPr="00590F28">
        <w:t xml:space="preserve">Explain theories associated with human sexuality. </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90F28" w:rsidRPr="00590F28">
        <w:t xml:space="preserve">Discuss social, personal, and psychological influences on human sexuality. </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BF00C8" w:rsidRPr="00BF00C8">
        <w:t>There will be unit tests over the course of the semester and a comprehensive final exam.</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BF00C8" w:rsidRPr="00BF00C8">
        <w:t>A course project on the material, which will be graded by a common rubric.</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BF00C8" w:rsidRPr="00BF00C8">
        <w:t>Numerous short essay homework assignments will be given through the course of the semester to determine understanding of material.</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96A1B" w:rsidRPr="00FE0FBD" w:rsidRDefault="00594256" w:rsidP="00FE0FBD">
      <w:pPr>
        <w:pStyle w:val="ListParagraph"/>
        <w:numPr>
          <w:ilvl w:val="0"/>
          <w:numId w:val="34"/>
        </w:numPr>
        <w:rPr>
          <w:rFonts w:ascii="Times New Roman" w:hAnsi="Times New Roman" w:cs="Times New Roman"/>
        </w:rPr>
      </w:pPr>
      <w:r w:rsidRPr="00FE0FBD">
        <w:rPr>
          <w:rFonts w:ascii="Times New Roman" w:hAnsi="Times New Roman" w:cs="Times New Roman"/>
        </w:rPr>
        <w:fldChar w:fldCharType="begin">
          <w:ffData>
            <w:name w:val="Text1"/>
            <w:enabled/>
            <w:calcOnExit w:val="0"/>
            <w:textInput/>
          </w:ffData>
        </w:fldChar>
      </w:r>
      <w:bookmarkStart w:id="22" w:name="Text1"/>
      <w:r w:rsidRPr="00FE0FBD">
        <w:rPr>
          <w:rFonts w:ascii="Times New Roman" w:hAnsi="Times New Roman" w:cs="Times New Roman"/>
        </w:rPr>
        <w:instrText xml:space="preserve"> FORMTEXT </w:instrText>
      </w:r>
      <w:r w:rsidRPr="00FE0FBD">
        <w:rPr>
          <w:rFonts w:ascii="Times New Roman" w:hAnsi="Times New Roman" w:cs="Times New Roman"/>
        </w:rPr>
      </w:r>
      <w:r w:rsidRPr="00FE0FBD">
        <w:rPr>
          <w:rFonts w:ascii="Times New Roman" w:hAnsi="Times New Roman" w:cs="Times New Roman"/>
        </w:rPr>
        <w:fldChar w:fldCharType="separate"/>
      </w:r>
      <w:r w:rsidR="00F96A1B" w:rsidRPr="00FE0FBD">
        <w:rPr>
          <w:rFonts w:ascii="Times New Roman" w:hAnsi="Times New Roman" w:cs="Times New Roman"/>
        </w:rPr>
        <w:t>Exploring Human Sexuality:  Past and Present</w:t>
      </w:r>
    </w:p>
    <w:p w:rsidR="00F96A1B" w:rsidRPr="00FE0FBD" w:rsidRDefault="00F96A1B" w:rsidP="00FE0FBD">
      <w:pPr>
        <w:pStyle w:val="ListParagraph"/>
        <w:numPr>
          <w:ilvl w:val="0"/>
          <w:numId w:val="34"/>
        </w:numPr>
        <w:rPr>
          <w:rFonts w:ascii="Times New Roman" w:hAnsi="Times New Roman" w:cs="Times New Roman"/>
        </w:rPr>
      </w:pPr>
      <w:r w:rsidRPr="00FE0FBD">
        <w:rPr>
          <w:rFonts w:ascii="Times New Roman" w:hAnsi="Times New Roman" w:cs="Times New Roman"/>
        </w:rPr>
        <w:t>Understanding Human Sexuality:  Theory and Research</w:t>
      </w:r>
    </w:p>
    <w:p w:rsidR="00F96A1B" w:rsidRPr="00FE0FBD" w:rsidRDefault="00F96A1B" w:rsidP="00FE0FBD">
      <w:pPr>
        <w:pStyle w:val="ListParagraph"/>
        <w:numPr>
          <w:ilvl w:val="0"/>
          <w:numId w:val="34"/>
        </w:numPr>
        <w:rPr>
          <w:rFonts w:ascii="Times New Roman" w:hAnsi="Times New Roman" w:cs="Times New Roman"/>
        </w:rPr>
      </w:pPr>
      <w:r w:rsidRPr="00FE0FBD">
        <w:rPr>
          <w:rFonts w:ascii="Times New Roman" w:hAnsi="Times New Roman" w:cs="Times New Roman"/>
        </w:rPr>
        <w:t>Gender Development, Gender Roles, and Gender Identity</w:t>
      </w:r>
    </w:p>
    <w:p w:rsidR="00F96A1B" w:rsidRPr="00FE0FBD" w:rsidRDefault="00F96A1B" w:rsidP="00FE0FBD">
      <w:pPr>
        <w:pStyle w:val="ListParagraph"/>
        <w:numPr>
          <w:ilvl w:val="0"/>
          <w:numId w:val="34"/>
        </w:numPr>
        <w:rPr>
          <w:rFonts w:ascii="Times New Roman" w:hAnsi="Times New Roman" w:cs="Times New Roman"/>
        </w:rPr>
      </w:pPr>
      <w:r w:rsidRPr="00FE0FBD">
        <w:rPr>
          <w:rFonts w:ascii="Times New Roman" w:hAnsi="Times New Roman" w:cs="Times New Roman"/>
        </w:rPr>
        <w:t>Female Sexual Anatomy and Physiology</w:t>
      </w:r>
    </w:p>
    <w:p w:rsidR="00F96A1B" w:rsidRPr="00FE0FBD" w:rsidRDefault="00F96A1B" w:rsidP="00FE0FBD">
      <w:pPr>
        <w:pStyle w:val="ListParagraph"/>
        <w:numPr>
          <w:ilvl w:val="0"/>
          <w:numId w:val="34"/>
        </w:numPr>
        <w:rPr>
          <w:rFonts w:ascii="Times New Roman" w:hAnsi="Times New Roman" w:cs="Times New Roman"/>
        </w:rPr>
      </w:pPr>
      <w:r w:rsidRPr="00FE0FBD">
        <w:rPr>
          <w:rFonts w:ascii="Times New Roman" w:hAnsi="Times New Roman" w:cs="Times New Roman"/>
        </w:rPr>
        <w:t>Male Sexual Anatomy and Physiology</w:t>
      </w:r>
    </w:p>
    <w:p w:rsidR="00F96A1B" w:rsidRPr="00FE0FBD" w:rsidRDefault="00F96A1B" w:rsidP="00FE0FBD">
      <w:pPr>
        <w:pStyle w:val="ListParagraph"/>
        <w:numPr>
          <w:ilvl w:val="0"/>
          <w:numId w:val="34"/>
        </w:numPr>
        <w:rPr>
          <w:rFonts w:ascii="Times New Roman" w:hAnsi="Times New Roman" w:cs="Times New Roman"/>
        </w:rPr>
      </w:pPr>
      <w:r w:rsidRPr="00FE0FBD">
        <w:rPr>
          <w:rFonts w:ascii="Times New Roman" w:hAnsi="Times New Roman" w:cs="Times New Roman"/>
        </w:rPr>
        <w:t>Communication:  Enriching Your Sexuality</w:t>
      </w:r>
    </w:p>
    <w:p w:rsidR="00594256" w:rsidRDefault="00F96A1B" w:rsidP="00FE0FBD">
      <w:pPr>
        <w:pStyle w:val="ListParagraph"/>
        <w:numPr>
          <w:ilvl w:val="0"/>
          <w:numId w:val="34"/>
        </w:numPr>
      </w:pPr>
      <w:r w:rsidRPr="00FE0FBD">
        <w:rPr>
          <w:rFonts w:ascii="Times New Roman" w:hAnsi="Times New Roman" w:cs="Times New Roman"/>
        </w:rPr>
        <w:t>Love and Intimacy</w:t>
      </w:r>
      <w:r w:rsidR="00594256" w:rsidRPr="00FE0FBD">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FE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BA7892"/>
    <w:multiLevelType w:val="hybridMultilevel"/>
    <w:tmpl w:val="AD80BB98"/>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2"/>
  </w:num>
  <w:num w:numId="22">
    <w:abstractNumId w:val="28"/>
  </w:num>
  <w:num w:numId="23">
    <w:abstractNumId w:val="24"/>
  </w:num>
  <w:num w:numId="24">
    <w:abstractNumId w:val="25"/>
  </w:num>
  <w:num w:numId="25">
    <w:abstractNumId w:val="7"/>
  </w:num>
  <w:num w:numId="26">
    <w:abstractNumId w:val="1"/>
  </w:num>
  <w:num w:numId="27">
    <w:abstractNumId w:val="33"/>
  </w:num>
  <w:num w:numId="28">
    <w:abstractNumId w:val="23"/>
  </w:num>
  <w:num w:numId="29">
    <w:abstractNumId w:val="6"/>
  </w:num>
  <w:num w:numId="30">
    <w:abstractNumId w:val="16"/>
  </w:num>
  <w:num w:numId="31">
    <w:abstractNumId w:val="8"/>
  </w:num>
  <w:num w:numId="32">
    <w:abstractNumId w:val="4"/>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3z+arbOEahQr9P77qsSaj0o+DEQfR1wjP9LXQyZCmk3OUTAjCMGTuzEslP8UrcmYVeu0H6nNV5uM+gKImyiyw==" w:salt="e7tiOM7CnHU54Z47+k16M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0FE9"/>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1725"/>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0F28"/>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0D2"/>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0C8"/>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6A1B"/>
    <w:rsid w:val="00FA2D6F"/>
    <w:rsid w:val="00FA32A5"/>
    <w:rsid w:val="00FB78EB"/>
    <w:rsid w:val="00FC03EB"/>
    <w:rsid w:val="00FC11F8"/>
    <w:rsid w:val="00FC2C92"/>
    <w:rsid w:val="00FC3ED8"/>
    <w:rsid w:val="00FD2A05"/>
    <w:rsid w:val="00FE00CB"/>
    <w:rsid w:val="00FE0FBD"/>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E14C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E4E7502-6789-4C20-B03F-4028A652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559</Words>
  <Characters>3462</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2020-08-03T13:44:00Z</dcterms:created>
  <dcterms:modified xsi:type="dcterms:W3CDTF">2020-09-05T17:50:00Z</dcterms:modified>
</cp:coreProperties>
</file>